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70" w:rsidRPr="00D16970" w:rsidRDefault="00D16970" w:rsidP="00D1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shd w:val="clear" w:color="auto" w:fill="FFFFFF"/>
          <w:lang w:eastAsia="ru-RU"/>
        </w:rPr>
        <w:t>ПОЛИТИКА КОНФИДЕНЦИАЛЬНОСТИ в отношении обработки персональных данных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Настоящая Политика конфиденциальности в отношении обработки персональных данных (далее по тексту – Политика конфиденциальности) разработана в соответствии с Федеральным законом от 27.07.2006 г. №152-ФЗ «О персональных данных» (далее – ФЗ-152) и действует в отношении всей информации, которую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(далее по тексту –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»), распо</w:t>
      </w:r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ложенный на доменном имени http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://</w:t>
      </w:r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www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ulspu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ru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forum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/ (далее по тексту – Сайт), может получить о Пользователе во время использования Сайта.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Настоящая Политика конфиденциальности определяет порядок обработки персональных данных и меры по обеспечению безопасности персональных данных </w:t>
      </w:r>
      <w:r w:rsidR="00603C1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ФГБОУ </w:t>
      </w:r>
      <w:proofErr w:type="gramStart"/>
      <w:r w:rsidR="00603C1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ВО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», </w:t>
      </w:r>
      <w:r w:rsidR="00603C1B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(</w:t>
      </w:r>
      <w:bookmarkStart w:id="0" w:name="_GoBack"/>
      <w:bookmarkEnd w:id="0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далее  по тексту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Отношения, связанные с обработкой персональных данных и информации о Пользователях Сайта, регулируются настоящей Политикой конфиденциальности, иными официальными документами Оператора и действующим законодательством РФ.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1. ОПРЕДЕЛЕНИЕ ТЕРМИНОВ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1.1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В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1.1.1. «Администрация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»(далее – Администрация сайта)» – сотрудники, уполномоченные на управление Сайтом, действующие от имени Оператора,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1.1.2. «Персональные данные» — любая информация, относящаяся к прямо или косвенно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определенному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1.1.5. «Пользователь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(далее — Пользователь)» – лицо, имеющее доступ к Сайту, посредством сети Интернет и использующее Сайт 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1.1.6. «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Cookies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2. ОБЩИЕ ПОЛОЖЕНИЯ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2.1. Использование Пользователем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 означает согласие с настоящей Политикой конфиденциальности и указанными в ней условиями обработки персональных данных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2.3. Настоящая Политика конфиденциальности применяется только к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сайту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 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» не контролирует и не несет ответственность за сайты третьих лиц, на которые Пользователь может перейти по ссылкам, доступным на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сайте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2.5. Обработка  персональных  данных осуществляется  Оператором  на  законной основе, разумно и добросовестно, на основе следующих принципов: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 законности целей  и способов обработки персональных  данных;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 добросовестности;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 xml:space="preserve">— соответствия целей Обработки персональных  данных целям, заранее определенным и 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заявленным  при  сборе персональных данных, а также полномочиям Оператора;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 соответствия объема и характера обрабатываемых  персональных данных, способов обработки персональных  данных  целям обработки персональных данных;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  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 недопустимости обработки персональных данных, избыточных по отношению к заявленным целям их обработки;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обеспечения точности персональных данных, их достаточности, а в необходимых случаях и актуальности по отношению к целям обработки персональных данных;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— 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2.6. 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информации, связанной с этим) о физических лицах, которые являются потребителями услуг Оператора. Настоящая Политика конфиденциальности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3. ПРЕДМЕТ ПОЛИТИКИ КОНФИДЕНЦИАЛЬНОСТИ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или при оформлении заказа для приобретения услуг.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заказа звонка на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Сайте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или иным любым образом и могут включать в себя следующую информацию: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3.2.1. фамилию, имя, отчество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Пользователя;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3.2.2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 контактный номер телефона Пользователя;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Пользователями. Оператор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иные дополнительные данные, которые, по усмотрению Оператора, будут являться необходимыми и достаточными для идентификации такого Пользователя и позволят исключить злоупотребления и нарушения прав третьих лиц.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3.3. 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•IP адрес;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 xml:space="preserve">•информация из 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cookies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•информация о браузере (или иной программе, которая осуществляет доступ к показу рекламы);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•время доступа, сведения о посещениях;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•адрес страницы, на которой расположен рекламный блок;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>•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реферер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(адрес предыдущей страницы).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 xml:space="preserve">Указанные технологии помогают Оператору лучше понимать поведение Пользователей, сообщают, какие разделы Сайта были посещены Пользователями, и измеряют эффективность рекламы и сетевых поисков. В рамках настоящей Политики конфиденциальности информация, собираемая файлами 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cookies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 иными подобными технологиями,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рассматривается  как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информация, не являющаяся персональной.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3.4.  «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может осуществлять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3.5. Любая иная персональная информация, не оговоренная выше (история приобретения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услуг ,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используемые браузеры и операционные системы и т.д.), подлежит надежному хранению и нераспространению, за исключением случаев, прямо предусмотренных в настоящей Политике конфиденциальности.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3.6. Оператор вправе собирать данные, не позволяющие прямо ассоциировать их с каким-либо определённым лицом, такие как: сведения о роде занятий, языке, почтовом индексе, для того чтобы лучше понимать поведение потребителей и улучшать наши товары и коммуникации. Оператор вправе собирать информацию о том, чем интересуется Пользователь на Сайте. Такие персональные данные/информация собирается и используется для того, чтобы помочь Оператору предоставлять более полезную информацию своим покупателям и для понимания того, какие элементы Сайта и товары наиболее интересны. Для целей настоящей Политики Конфиденциальности указанные совокупные данные рассматриваются как данные/информация, не являющиеся персональными.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  <w:t xml:space="preserve">При совмещении информации, не являющейся персональной, с персональной информацией, такая совокупная информация будет рассматриваться как персональная информация, пока такая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 будет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являться совмещённой.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4. ЦЕЛИ СБОРА И ОБРАБОИ ПЕРСОНАЛЬНЫХ ДАННЫХ ПОЛЬЗОВАТЕЛЯ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4.1. Персональные данные Пользователя Администрация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может использовать в целях: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4.1.1. Установления с Пользователем обратной связи, включая направление уведомлений, запросов, касающихся использования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», оказания услуг, обработку запросов и заявок от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4.1.2. Подтверждения достоверности и полноты персональных данных, предоставленных Пользователем.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4.1.3. Уведомления Пользователя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», о состоянии Заявки.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4.1.4. Предоставления Пользователю эффективной клиентской и технической поддержки при возникновении проблем, связанных с использованием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 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4.1.5. Предоставления Пользователю с его согласия, обновлений продукции, специальных предложений, информации о ценах, новостной рассылки и иных сведений от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имени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4.1.6. Осуществления рекламной деятельности с согласия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4.1.7. Проведения Оператором маркетинговых, статистических и иных исследований на основе обезличенных данных.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 СПОСОБЫ И СРОКИ ОБРАБОИ ПЕРСОНАЛЬНОЙ ИНФОРМАЦИИ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заявки Пользователя, оформленного на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Сайте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 ОБЯЗАТЕЛЬСТВА СТОРОН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6.1. Пользователь обязан: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6.1.1. Предоставить информацию о персональных данных, необходимую для пользования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Сайтом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6.2. Администрация сайта обязана: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 xml:space="preserve">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п.п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 5.2. и 5.3. настоящей Политики Конфиденциальности.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Пользователя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7. ОТВЕТСТВЕННОСТЬ СТОРОН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п.п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.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5.2.,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5.3. и 7.2. настоящей Политики Конфиденциальности.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7.2.3. Была разглашена с согласия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8. РАЗРЕШЕНИЕ СПОРОВ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8.1. До обращения в суд с иском по спорам, возникающим из отношений между Пользователем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сайта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8.3. При не достижении соглашения спор будет передан на рассмотрение в судебный орган в соответствии с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действующим  законодательством</w:t>
      </w:r>
      <w:proofErr w:type="gram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Российской Федерации по месту регистрации Оператора.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9. ДОПОЛНИТЕЛЬНЫЕ УСЛОВИЯ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9.2. Новая Политика конфиденциальности вступает в силу с момента ее размещения на </w:t>
      </w:r>
      <w:proofErr w:type="gramStart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Сайте  «</w:t>
      </w:r>
      <w:proofErr w:type="spellStart"/>
      <w:proofErr w:type="gram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УлГПУ</w:t>
      </w:r>
      <w:proofErr w:type="spellEnd"/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им. И.Н. Ульянова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», если иное не предусмотрено новой редакцией Политики конфиденциальности.</w:t>
      </w:r>
    </w:p>
    <w:p w:rsidR="00D16970" w:rsidRPr="00D16970" w:rsidRDefault="00D16970" w:rsidP="00D1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9.4. Действующая Политика конфиденциальности размещена на странице по адресу https:// </w:t>
      </w:r>
      <w:r>
        <w:rPr>
          <w:rFonts w:ascii="Arial" w:eastAsia="Times New Roman" w:hAnsi="Arial" w:cs="Arial"/>
          <w:color w:val="808080"/>
          <w:sz w:val="21"/>
          <w:szCs w:val="21"/>
          <w:lang w:eastAsia="ru-RU"/>
        </w:rPr>
        <w:t>http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://</w:t>
      </w:r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www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ulspu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ru</w:t>
      </w:r>
      <w:proofErr w:type="spellEnd"/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808080"/>
          <w:sz w:val="21"/>
          <w:szCs w:val="21"/>
          <w:lang w:val="en-US" w:eastAsia="ru-RU"/>
        </w:rPr>
        <w:t>forum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/</w:t>
      </w:r>
      <w:r w:rsidRPr="00D1697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</w:p>
    <w:p w:rsidR="00930208" w:rsidRDefault="00603C1B"/>
    <w:sectPr w:rsidR="009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0"/>
    <w:rsid w:val="00603C1B"/>
    <w:rsid w:val="00852622"/>
    <w:rsid w:val="00A54A0D"/>
    <w:rsid w:val="00A57685"/>
    <w:rsid w:val="00D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9790-6BBA-4FEE-A15B-0C691A6A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2246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3</cp:revision>
  <dcterms:created xsi:type="dcterms:W3CDTF">2017-09-04T15:00:00Z</dcterms:created>
  <dcterms:modified xsi:type="dcterms:W3CDTF">2017-09-04T15:04:00Z</dcterms:modified>
</cp:coreProperties>
</file>