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1E" w:rsidRDefault="00570917" w:rsidP="002F6A8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EF75B0">
        <w:rPr>
          <w:rFonts w:ascii="Times New Roman" w:hAnsi="Times New Roman"/>
          <w:b/>
          <w:sz w:val="28"/>
          <w:szCs w:val="28"/>
        </w:rPr>
        <w:t>.</w:t>
      </w:r>
      <w:r w:rsidR="009672F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5</w:t>
      </w:r>
      <w:r w:rsidR="00EF75B0">
        <w:rPr>
          <w:rFonts w:ascii="Times New Roman" w:hAnsi="Times New Roman"/>
          <w:b/>
          <w:sz w:val="28"/>
          <w:szCs w:val="28"/>
        </w:rPr>
        <w:t>.201</w:t>
      </w:r>
      <w:r w:rsidR="009672FE">
        <w:rPr>
          <w:rFonts w:ascii="Times New Roman" w:hAnsi="Times New Roman"/>
          <w:b/>
          <w:sz w:val="28"/>
          <w:szCs w:val="28"/>
        </w:rPr>
        <w:t>7</w:t>
      </w:r>
      <w:r w:rsidR="00036BE3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EE2D14">
        <w:rPr>
          <w:rFonts w:ascii="Times New Roman" w:hAnsi="Times New Roman"/>
          <w:b/>
          <w:sz w:val="28"/>
          <w:szCs w:val="28"/>
        </w:rPr>
        <w:t xml:space="preserve">  </w:t>
      </w:r>
      <w:r w:rsidR="0081051E">
        <w:rPr>
          <w:rFonts w:ascii="Times New Roman" w:hAnsi="Times New Roman"/>
          <w:b/>
          <w:sz w:val="28"/>
          <w:szCs w:val="28"/>
        </w:rPr>
        <w:t xml:space="preserve"> протокол №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A25D15" w:rsidRDefault="0081051E" w:rsidP="00A25D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A0294" w:rsidRDefault="00A25D15" w:rsidP="0047036F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570917" w:rsidRPr="00570917" w:rsidRDefault="00570917" w:rsidP="005709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1. О проекте целевой подготовки педагогических кадров для региона.</w:t>
      </w:r>
    </w:p>
    <w:p w:rsidR="00570917" w:rsidRPr="00570917" w:rsidRDefault="00570917" w:rsidP="005709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17">
        <w:rPr>
          <w:rFonts w:ascii="Times New Roman" w:eastAsia="Times New Roman" w:hAnsi="Times New Roman"/>
          <w:bCs/>
          <w:sz w:val="28"/>
          <w:szCs w:val="28"/>
          <w:lang w:eastAsia="ru-RU"/>
        </w:rPr>
        <w:t>(Доклад представителя рабочей группы Сидоровой Н.В.)</w:t>
      </w:r>
    </w:p>
    <w:p w:rsidR="00570917" w:rsidRPr="00570917" w:rsidRDefault="00570917" w:rsidP="0057091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2. Разное.</w:t>
      </w:r>
    </w:p>
    <w:p w:rsidR="00570917" w:rsidRPr="00570917" w:rsidRDefault="00570917" w:rsidP="005709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0917">
        <w:rPr>
          <w:rFonts w:ascii="Times New Roman" w:hAnsi="Times New Roman"/>
          <w:sz w:val="28"/>
          <w:szCs w:val="28"/>
        </w:rPr>
        <w:t>2.1. О</w:t>
      </w: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Положения о Всероссийском студенческом Фестивале «</w:t>
      </w:r>
      <w:proofErr w:type="spellStart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Игробанк</w:t>
      </w:r>
      <w:proofErr w:type="spellEnd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Pr="00570917">
        <w:rPr>
          <w:rFonts w:ascii="Times New Roman" w:hAnsi="Times New Roman"/>
          <w:sz w:val="28"/>
          <w:szCs w:val="28"/>
        </w:rPr>
        <w:t xml:space="preserve">          </w:t>
      </w:r>
    </w:p>
    <w:p w:rsidR="00570917" w:rsidRPr="00570917" w:rsidRDefault="00570917" w:rsidP="0057091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0917">
        <w:rPr>
          <w:rFonts w:ascii="Times New Roman" w:hAnsi="Times New Roman"/>
          <w:sz w:val="28"/>
          <w:szCs w:val="28"/>
        </w:rPr>
        <w:t>2.2. О</w:t>
      </w: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б утверждении темы диссертации лица, прикреплённого для подготовки диссертации на соискание учёной степени кандидата наук без освоения программ подготовки научно-педагогических кадров в аспирантуре.</w:t>
      </w:r>
    </w:p>
    <w:p w:rsidR="00570917" w:rsidRPr="00570917" w:rsidRDefault="00570917" w:rsidP="0057091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17">
        <w:rPr>
          <w:rFonts w:ascii="Times New Roman" w:hAnsi="Times New Roman"/>
          <w:sz w:val="28"/>
          <w:szCs w:val="28"/>
        </w:rPr>
        <w:t>2.3. О</w:t>
      </w: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Инструкции по </w:t>
      </w:r>
      <w:proofErr w:type="gramStart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заверению копий</w:t>
      </w:r>
      <w:proofErr w:type="gramEnd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федерального государственного бюджетного образовательного учреждения высшего образования «Ульяновский государственный педагогический университет имени И.Н. Ульянова».</w:t>
      </w:r>
    </w:p>
    <w:p w:rsidR="00570917" w:rsidRPr="00570917" w:rsidRDefault="00570917" w:rsidP="0057091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17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570917">
        <w:rPr>
          <w:rFonts w:ascii="Times New Roman" w:hAnsi="Times New Roman"/>
          <w:sz w:val="28"/>
          <w:szCs w:val="28"/>
        </w:rPr>
        <w:t>О</w:t>
      </w: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б утверждении количества мест для приёма на обучение в рамках контрольных цифр для обучения</w:t>
      </w:r>
      <w:proofErr w:type="gramEnd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программам </w:t>
      </w:r>
      <w:proofErr w:type="spellStart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особой квоты и целевой квоты в 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</w:t>
      </w:r>
    </w:p>
    <w:p w:rsidR="00570917" w:rsidRPr="00570917" w:rsidRDefault="00570917" w:rsidP="005709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И.Н. Ульянова».</w:t>
      </w:r>
    </w:p>
    <w:p w:rsidR="00570917" w:rsidRPr="00570917" w:rsidRDefault="00570917" w:rsidP="0057091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17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570917">
        <w:rPr>
          <w:rFonts w:ascii="Times New Roman" w:hAnsi="Times New Roman"/>
          <w:sz w:val="28"/>
          <w:szCs w:val="28"/>
        </w:rPr>
        <w:t>О</w:t>
      </w: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б утверждении количества мест для приёма на обучение в рамках контрольных цифр для обучения</w:t>
      </w:r>
      <w:proofErr w:type="gramEnd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программам магистратуры с указанием целевой квоты в 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 Ульянова» в 2017 году</w:t>
      </w:r>
      <w:r w:rsidRPr="00570917">
        <w:rPr>
          <w:rFonts w:ascii="Times New Roman" w:hAnsi="Times New Roman"/>
          <w:sz w:val="28"/>
          <w:szCs w:val="28"/>
        </w:rPr>
        <w:t>.</w:t>
      </w:r>
    </w:p>
    <w:p w:rsidR="00570917" w:rsidRPr="00570917" w:rsidRDefault="00570917" w:rsidP="0057091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70917">
        <w:rPr>
          <w:rFonts w:ascii="Times New Roman" w:hAnsi="Times New Roman"/>
          <w:sz w:val="28"/>
          <w:szCs w:val="28"/>
        </w:rPr>
        <w:t>2.6. О</w:t>
      </w: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б утверждении расписания вступительных испытаний в 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 Ульянова» в 2017 году.</w:t>
      </w:r>
    </w:p>
    <w:p w:rsidR="00570917" w:rsidRPr="00570917" w:rsidRDefault="00570917" w:rsidP="0057091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17">
        <w:rPr>
          <w:rFonts w:ascii="Times New Roman" w:hAnsi="Times New Roman"/>
          <w:sz w:val="28"/>
          <w:szCs w:val="28"/>
        </w:rPr>
        <w:t>2.7. О</w:t>
      </w: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Положения о Научно-образовательном центре спортивно-оздоровительных инноваций ФГБОУ ВО «</w:t>
      </w:r>
      <w:proofErr w:type="spellStart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УлГПУ</w:t>
      </w:r>
      <w:proofErr w:type="spellEnd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И.Н. Ульянова».</w:t>
      </w:r>
    </w:p>
    <w:p w:rsidR="00570917" w:rsidRPr="00570917" w:rsidRDefault="00570917" w:rsidP="0057091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17">
        <w:rPr>
          <w:rFonts w:ascii="Times New Roman" w:hAnsi="Times New Roman"/>
          <w:sz w:val="28"/>
          <w:szCs w:val="28"/>
        </w:rPr>
        <w:t>2.8. О</w:t>
      </w: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кандидатур нуждающихся студентов первого и второго курсов, обучающихся по очной форме обучения за счет бюджетных ассигнований федерального бюджета по программам </w:t>
      </w:r>
      <w:proofErr w:type="spellStart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 xml:space="preserve"> и имеющих оценки успеваемости «хорошо» и «отлично», на получение доплаты к государственной стипендии (академической   и социальной).</w:t>
      </w:r>
    </w:p>
    <w:p w:rsidR="00570917" w:rsidRPr="00570917" w:rsidRDefault="00570917" w:rsidP="00570917">
      <w:pPr>
        <w:pStyle w:val="21"/>
        <w:ind w:left="0" w:firstLine="0"/>
        <w:contextualSpacing/>
        <w:rPr>
          <w:sz w:val="28"/>
          <w:szCs w:val="28"/>
        </w:rPr>
      </w:pPr>
      <w:r w:rsidRPr="00570917">
        <w:rPr>
          <w:sz w:val="28"/>
          <w:szCs w:val="28"/>
        </w:rPr>
        <w:t>2.9. О внесении изменений в программу модернизации имущественного комплекса федерального государственного бюджетного образовательного учреждения высшего образования «Ульяновский государственный педагогический университет имени И.Н. Ульянова».</w:t>
      </w:r>
    </w:p>
    <w:p w:rsidR="00570917" w:rsidRPr="00570917" w:rsidRDefault="00570917" w:rsidP="00570917">
      <w:pPr>
        <w:pStyle w:val="21"/>
        <w:ind w:left="0" w:firstLine="0"/>
        <w:contextualSpacing/>
        <w:rPr>
          <w:sz w:val="28"/>
          <w:szCs w:val="28"/>
        </w:rPr>
      </w:pPr>
      <w:r w:rsidRPr="00570917">
        <w:rPr>
          <w:sz w:val="28"/>
          <w:szCs w:val="28"/>
        </w:rPr>
        <w:t>2.10. Об утверждении Положения о транспортной службе ФГБОУ ВО «</w:t>
      </w:r>
      <w:proofErr w:type="spellStart"/>
      <w:r w:rsidRPr="00570917">
        <w:rPr>
          <w:sz w:val="28"/>
          <w:szCs w:val="28"/>
        </w:rPr>
        <w:t>УлГПУ</w:t>
      </w:r>
      <w:proofErr w:type="spellEnd"/>
      <w:r w:rsidRPr="00570917">
        <w:rPr>
          <w:sz w:val="28"/>
          <w:szCs w:val="28"/>
        </w:rPr>
        <w:t xml:space="preserve"> им. И.Н. Ульянова».</w:t>
      </w:r>
    </w:p>
    <w:p w:rsidR="00570917" w:rsidRPr="00570917" w:rsidRDefault="00570917" w:rsidP="005709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2.11. Об утверждении Положения о конкурсе методических разработок «Дошкольник и малая Родина» для педагогических работников дошкольных образовательных организаций.</w:t>
      </w:r>
    </w:p>
    <w:p w:rsidR="00570917" w:rsidRPr="00570917" w:rsidRDefault="00570917" w:rsidP="005709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 xml:space="preserve">2.12. Об утверждении стоимости платных образовательных услуг на 2017–2018 учебный год для студентов, аспирантов и </w:t>
      </w:r>
      <w:r w:rsidR="00AA53F2">
        <w:rPr>
          <w:rFonts w:ascii="Times New Roman" w:eastAsia="Times New Roman" w:hAnsi="Times New Roman"/>
          <w:sz w:val="28"/>
          <w:szCs w:val="28"/>
          <w:lang w:eastAsia="ru-RU"/>
        </w:rPr>
        <w:t>иностранных слушателей</w:t>
      </w:r>
      <w:bookmarkStart w:id="0" w:name="_GoBack"/>
      <w:bookmarkEnd w:id="0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курса обучения.</w:t>
      </w:r>
    </w:p>
    <w:p w:rsidR="00D13AD1" w:rsidRPr="00650EAD" w:rsidRDefault="00650EAD" w:rsidP="00D13AD1">
      <w:p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 w:rsidRPr="00650EAD">
        <w:rPr>
          <w:rFonts w:ascii="Times New Roman" w:eastAsia="Times New Roman" w:hAnsi="Times New Roman"/>
          <w:sz w:val="28"/>
          <w:szCs w:val="28"/>
          <w:lang w:eastAsia="ru-RU"/>
        </w:rPr>
        <w:t xml:space="preserve">2.13. </w:t>
      </w:r>
      <w:r w:rsidR="00D13AD1" w:rsidRPr="00650EAD">
        <w:rPr>
          <w:rFonts w:ascii="Times New Roman" w:hAnsi="Times New Roman"/>
          <w:sz w:val="28"/>
          <w:szCs w:val="28"/>
        </w:rPr>
        <w:t>О представлении кандидатур сотрудников университета к награждению федеральными и региональными наградами.</w:t>
      </w:r>
    </w:p>
    <w:p w:rsidR="00D13AD1" w:rsidRDefault="00650EAD" w:rsidP="00D13A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EAD">
        <w:rPr>
          <w:rFonts w:ascii="Times New Roman" w:eastAsia="Times New Roman" w:hAnsi="Times New Roman"/>
          <w:sz w:val="28"/>
          <w:szCs w:val="28"/>
          <w:lang w:eastAsia="ru-RU"/>
        </w:rPr>
        <w:t xml:space="preserve">2.14. </w:t>
      </w:r>
      <w:r w:rsidR="00D13AD1" w:rsidRPr="00D13AD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D13AD1" w:rsidRPr="00D13AD1">
        <w:rPr>
          <w:rFonts w:ascii="Times New Roman" w:hAnsi="Times New Roman"/>
          <w:sz w:val="28"/>
          <w:szCs w:val="28"/>
        </w:rPr>
        <w:t xml:space="preserve">поддержке ходатайства Учёного совета федерального государственного автономного образовательного учреждения высшего образования «Казанский (Приволжский) федеральный университет» о присвоении Почётного звания «Заслуженный работник высшей школы Республики Татарстан» </w:t>
      </w:r>
      <w:proofErr w:type="spellStart"/>
      <w:r w:rsidR="00D13AD1" w:rsidRPr="00D13AD1">
        <w:rPr>
          <w:rFonts w:ascii="Times New Roman" w:hAnsi="Times New Roman"/>
          <w:sz w:val="28"/>
          <w:szCs w:val="28"/>
        </w:rPr>
        <w:t>Фахрутдиновой</w:t>
      </w:r>
      <w:proofErr w:type="spellEnd"/>
      <w:r w:rsidR="00D13AD1" w:rsidRPr="00D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3AD1" w:rsidRPr="00D13AD1">
        <w:rPr>
          <w:rFonts w:ascii="Times New Roman" w:hAnsi="Times New Roman"/>
          <w:sz w:val="28"/>
          <w:szCs w:val="28"/>
        </w:rPr>
        <w:t>Гузалии</w:t>
      </w:r>
      <w:proofErr w:type="spellEnd"/>
      <w:r w:rsidR="00D13AD1" w:rsidRPr="00D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3AD1" w:rsidRPr="00D13AD1">
        <w:rPr>
          <w:rFonts w:ascii="Times New Roman" w:hAnsi="Times New Roman"/>
          <w:sz w:val="28"/>
          <w:szCs w:val="28"/>
        </w:rPr>
        <w:t>Жевдятовне</w:t>
      </w:r>
      <w:proofErr w:type="spellEnd"/>
      <w:r w:rsidR="00D13AD1" w:rsidRPr="00D13AD1">
        <w:rPr>
          <w:rFonts w:ascii="Times New Roman" w:hAnsi="Times New Roman"/>
          <w:b/>
          <w:sz w:val="28"/>
          <w:szCs w:val="28"/>
        </w:rPr>
        <w:t>,</w:t>
      </w:r>
      <w:r w:rsidR="00D13AD1" w:rsidRPr="00D13AD1">
        <w:rPr>
          <w:rFonts w:ascii="Times New Roman" w:hAnsi="Times New Roman"/>
          <w:sz w:val="28"/>
          <w:szCs w:val="28"/>
        </w:rPr>
        <w:t xml:space="preserve"> доктору педагогических наук, профессору кафедры методологии обучения и воспитания Института психологии и образования ФГАОУ </w:t>
      </w:r>
      <w:proofErr w:type="gramStart"/>
      <w:r w:rsidR="00D13AD1" w:rsidRPr="00D13AD1">
        <w:rPr>
          <w:rFonts w:ascii="Times New Roman" w:hAnsi="Times New Roman"/>
          <w:sz w:val="28"/>
          <w:szCs w:val="28"/>
        </w:rPr>
        <w:t>ВО</w:t>
      </w:r>
      <w:proofErr w:type="gramEnd"/>
      <w:r w:rsidR="00D13AD1" w:rsidRPr="00D13AD1">
        <w:rPr>
          <w:rFonts w:ascii="Times New Roman" w:hAnsi="Times New Roman"/>
          <w:sz w:val="28"/>
          <w:szCs w:val="28"/>
        </w:rPr>
        <w:t xml:space="preserve"> «Казанский (Приволжский) федеральный университет».</w:t>
      </w:r>
    </w:p>
    <w:p w:rsidR="000F5778" w:rsidRPr="000F5778" w:rsidRDefault="000F5778" w:rsidP="000F5778">
      <w:pPr>
        <w:spacing w:after="0" w:line="240" w:lineRule="auto"/>
        <w:ind w:left="-284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F5778">
        <w:rPr>
          <w:rFonts w:ascii="Times New Roman" w:eastAsia="Times New Roman" w:hAnsi="Times New Roman"/>
          <w:sz w:val="28"/>
          <w:szCs w:val="28"/>
          <w:lang w:eastAsia="ru-RU"/>
        </w:rPr>
        <w:t xml:space="preserve">2.15. Об </w:t>
      </w:r>
      <w:r w:rsidRPr="000F5778">
        <w:rPr>
          <w:rFonts w:ascii="Times New Roman" w:hAnsi="Times New Roman"/>
          <w:sz w:val="28"/>
          <w:szCs w:val="28"/>
        </w:rPr>
        <w:t>утверждении дополнительной образовательной программы.</w:t>
      </w:r>
    </w:p>
    <w:p w:rsidR="00CA66D7" w:rsidRPr="00CA66D7" w:rsidRDefault="00CA66D7" w:rsidP="00CA66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CA66D7">
        <w:rPr>
          <w:rFonts w:ascii="Times New Roman" w:eastAsia="Times New Roman" w:hAnsi="Times New Roman"/>
          <w:sz w:val="28"/>
          <w:szCs w:val="28"/>
          <w:lang w:eastAsia="ru-RU"/>
        </w:rPr>
        <w:t xml:space="preserve">2.16. Об </w:t>
      </w:r>
      <w:r w:rsidRPr="00CA66D7">
        <w:rPr>
          <w:rFonts w:ascii="Times New Roman" w:hAnsi="Times New Roman"/>
          <w:sz w:val="28"/>
          <w:szCs w:val="28"/>
        </w:rPr>
        <w:t>утверждении Порядка ФГБОУ ВО «</w:t>
      </w:r>
      <w:r w:rsidRPr="00CA66D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CA66D7">
        <w:rPr>
          <w:rFonts w:ascii="Times New Roman" w:eastAsia="Times New Roman" w:hAnsi="Times New Roman"/>
          <w:sz w:val="28"/>
          <w:szCs w:val="28"/>
          <w:lang w:eastAsia="ru-RU"/>
        </w:rPr>
        <w:t>УлГПУ</w:t>
      </w:r>
      <w:proofErr w:type="spellEnd"/>
      <w:r w:rsidRPr="00CA66D7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И.Н. Ульянова» уведомления работодателя о фактах обращения в целях склонения работников к совершению коррупционных правонарушений.</w:t>
      </w:r>
    </w:p>
    <w:p w:rsidR="00CA66D7" w:rsidRPr="00CA66D7" w:rsidRDefault="00CA66D7" w:rsidP="00CA66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CA66D7">
        <w:rPr>
          <w:rFonts w:ascii="Times New Roman" w:eastAsia="Times New Roman" w:hAnsi="Times New Roman"/>
          <w:sz w:val="28"/>
          <w:szCs w:val="28"/>
          <w:lang w:eastAsia="ru-RU"/>
        </w:rPr>
        <w:t xml:space="preserve">2.17. Об </w:t>
      </w:r>
      <w:r w:rsidRPr="00CA66D7">
        <w:rPr>
          <w:rFonts w:ascii="Times New Roman" w:hAnsi="Times New Roman"/>
          <w:sz w:val="28"/>
          <w:szCs w:val="28"/>
        </w:rPr>
        <w:t>утверждении Порядка принятия работниками ФГБОУ ВО «</w:t>
      </w:r>
      <w:r w:rsidRPr="00CA66D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CA66D7">
        <w:rPr>
          <w:rFonts w:ascii="Times New Roman" w:eastAsia="Times New Roman" w:hAnsi="Times New Roman"/>
          <w:sz w:val="28"/>
          <w:szCs w:val="28"/>
          <w:lang w:eastAsia="ru-RU"/>
        </w:rPr>
        <w:t>УлГПУ</w:t>
      </w:r>
      <w:proofErr w:type="spellEnd"/>
      <w:r w:rsidRPr="00CA66D7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И.Н. Ульянова» мер по недопущению возможности возникновения конфликта интересов</w:t>
      </w:r>
      <w:r w:rsidRPr="00CA66D7">
        <w:rPr>
          <w:rFonts w:ascii="Times New Roman" w:hAnsi="Times New Roman"/>
          <w:sz w:val="28"/>
          <w:szCs w:val="28"/>
        </w:rPr>
        <w:t>.</w:t>
      </w:r>
    </w:p>
    <w:p w:rsidR="00CA66D7" w:rsidRPr="00CA66D7" w:rsidRDefault="00CA66D7" w:rsidP="00CA66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CA66D7">
        <w:rPr>
          <w:rFonts w:ascii="Times New Roman" w:eastAsia="Times New Roman" w:hAnsi="Times New Roman"/>
          <w:sz w:val="28"/>
          <w:szCs w:val="28"/>
          <w:lang w:eastAsia="ru-RU"/>
        </w:rPr>
        <w:t xml:space="preserve">2.18. Об </w:t>
      </w:r>
      <w:r w:rsidRPr="00CA66D7">
        <w:rPr>
          <w:rFonts w:ascii="Times New Roman" w:hAnsi="Times New Roman"/>
          <w:sz w:val="28"/>
          <w:szCs w:val="28"/>
        </w:rPr>
        <w:t xml:space="preserve">утверждении Порядка сообщения работникам ФГБОУ ВО </w:t>
      </w:r>
      <w:r w:rsidRPr="00CA66D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CA66D7">
        <w:rPr>
          <w:rFonts w:ascii="Times New Roman" w:eastAsia="Times New Roman" w:hAnsi="Times New Roman"/>
          <w:sz w:val="28"/>
          <w:szCs w:val="28"/>
          <w:lang w:eastAsia="ru-RU"/>
        </w:rPr>
        <w:t>УлГПУ</w:t>
      </w:r>
      <w:proofErr w:type="spellEnd"/>
      <w:r w:rsidRPr="00CA66D7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И.Н. Ульянова» о получении подарка в связи с исполнением ими должностных обязанностей, сдаче и оценке подарка, реализации (выкупе) и зачислении средств, вырученных от его реализации.</w:t>
      </w:r>
    </w:p>
    <w:p w:rsidR="00CA66D7" w:rsidRPr="00CA66D7" w:rsidRDefault="00CA66D7" w:rsidP="00CA66D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650EAD" w:rsidRPr="00D13AD1" w:rsidRDefault="00650EAD" w:rsidP="00650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50EAD" w:rsidRPr="00D13AD1" w:rsidSect="0039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27B"/>
    <w:multiLevelType w:val="hybridMultilevel"/>
    <w:tmpl w:val="7620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62EB"/>
    <w:multiLevelType w:val="hybridMultilevel"/>
    <w:tmpl w:val="37EE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21D3"/>
    <w:multiLevelType w:val="hybridMultilevel"/>
    <w:tmpl w:val="3AD8CEF8"/>
    <w:lvl w:ilvl="0" w:tplc="BCF48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23E3780"/>
    <w:multiLevelType w:val="hybridMultilevel"/>
    <w:tmpl w:val="77EC0CD8"/>
    <w:lvl w:ilvl="0" w:tplc="3DAC7E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AC5E01"/>
    <w:multiLevelType w:val="hybridMultilevel"/>
    <w:tmpl w:val="247E66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B0"/>
    <w:rsid w:val="00036BE3"/>
    <w:rsid w:val="00037990"/>
    <w:rsid w:val="000A7EA5"/>
    <w:rsid w:val="000C35A9"/>
    <w:rsid w:val="000D4B63"/>
    <w:rsid w:val="000E194C"/>
    <w:rsid w:val="000F5778"/>
    <w:rsid w:val="00107F9E"/>
    <w:rsid w:val="00131929"/>
    <w:rsid w:val="00141FC9"/>
    <w:rsid w:val="001B500D"/>
    <w:rsid w:val="001E2596"/>
    <w:rsid w:val="00214593"/>
    <w:rsid w:val="002265FF"/>
    <w:rsid w:val="002323EF"/>
    <w:rsid w:val="00253411"/>
    <w:rsid w:val="00273E4E"/>
    <w:rsid w:val="002853DB"/>
    <w:rsid w:val="002B0B64"/>
    <w:rsid w:val="002C4D09"/>
    <w:rsid w:val="002F5267"/>
    <w:rsid w:val="002F66E3"/>
    <w:rsid w:val="002F6A88"/>
    <w:rsid w:val="00341D74"/>
    <w:rsid w:val="00353ED1"/>
    <w:rsid w:val="00395DAA"/>
    <w:rsid w:val="003E276C"/>
    <w:rsid w:val="0047036F"/>
    <w:rsid w:val="004C168D"/>
    <w:rsid w:val="004C6666"/>
    <w:rsid w:val="0056758C"/>
    <w:rsid w:val="00570917"/>
    <w:rsid w:val="005763A3"/>
    <w:rsid w:val="0058419D"/>
    <w:rsid w:val="00584B02"/>
    <w:rsid w:val="005A6365"/>
    <w:rsid w:val="005C5970"/>
    <w:rsid w:val="005E45C1"/>
    <w:rsid w:val="005F5850"/>
    <w:rsid w:val="006003F4"/>
    <w:rsid w:val="006075D4"/>
    <w:rsid w:val="00611E98"/>
    <w:rsid w:val="00624C21"/>
    <w:rsid w:val="00650EAD"/>
    <w:rsid w:val="00693E13"/>
    <w:rsid w:val="006C324C"/>
    <w:rsid w:val="006F5ECD"/>
    <w:rsid w:val="0071406C"/>
    <w:rsid w:val="00737C55"/>
    <w:rsid w:val="007707C4"/>
    <w:rsid w:val="007C3D98"/>
    <w:rsid w:val="007D5052"/>
    <w:rsid w:val="007E5F21"/>
    <w:rsid w:val="0081051E"/>
    <w:rsid w:val="008211C9"/>
    <w:rsid w:val="00833612"/>
    <w:rsid w:val="00844B76"/>
    <w:rsid w:val="008668A2"/>
    <w:rsid w:val="00873CF9"/>
    <w:rsid w:val="008D06EC"/>
    <w:rsid w:val="008F4591"/>
    <w:rsid w:val="0090778E"/>
    <w:rsid w:val="0091568B"/>
    <w:rsid w:val="00945F51"/>
    <w:rsid w:val="00956B88"/>
    <w:rsid w:val="009672FE"/>
    <w:rsid w:val="009D5393"/>
    <w:rsid w:val="009E156D"/>
    <w:rsid w:val="009F0C0B"/>
    <w:rsid w:val="009F519F"/>
    <w:rsid w:val="00A25D15"/>
    <w:rsid w:val="00A409B2"/>
    <w:rsid w:val="00A5274A"/>
    <w:rsid w:val="00A77F9F"/>
    <w:rsid w:val="00A94439"/>
    <w:rsid w:val="00AA1A50"/>
    <w:rsid w:val="00AA53F2"/>
    <w:rsid w:val="00AD00D6"/>
    <w:rsid w:val="00B004DE"/>
    <w:rsid w:val="00B22CC6"/>
    <w:rsid w:val="00B972FD"/>
    <w:rsid w:val="00BD4DF6"/>
    <w:rsid w:val="00C006A9"/>
    <w:rsid w:val="00C27B20"/>
    <w:rsid w:val="00C67A80"/>
    <w:rsid w:val="00CA66D7"/>
    <w:rsid w:val="00D11423"/>
    <w:rsid w:val="00D13AD1"/>
    <w:rsid w:val="00D259DC"/>
    <w:rsid w:val="00DB6D2B"/>
    <w:rsid w:val="00DE5395"/>
    <w:rsid w:val="00DE5BCD"/>
    <w:rsid w:val="00E266B2"/>
    <w:rsid w:val="00E52474"/>
    <w:rsid w:val="00E7236D"/>
    <w:rsid w:val="00ED6072"/>
    <w:rsid w:val="00EE1FCB"/>
    <w:rsid w:val="00EE20E4"/>
    <w:rsid w:val="00EE2D14"/>
    <w:rsid w:val="00EE43CE"/>
    <w:rsid w:val="00EF75B0"/>
    <w:rsid w:val="00F12B58"/>
    <w:rsid w:val="00F15079"/>
    <w:rsid w:val="00F22528"/>
    <w:rsid w:val="00F27F6A"/>
    <w:rsid w:val="00F40575"/>
    <w:rsid w:val="00F704BE"/>
    <w:rsid w:val="00F92FCC"/>
    <w:rsid w:val="00FA0294"/>
    <w:rsid w:val="00FB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B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7F6A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rsid w:val="009F519F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1">
    <w:name w:val="style51"/>
    <w:basedOn w:val="a"/>
    <w:rsid w:val="009F519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9F51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9F519F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styleId="a5">
    <w:name w:val="Strong"/>
    <w:basedOn w:val="a0"/>
    <w:qFormat/>
    <w:rsid w:val="009F519F"/>
    <w:rPr>
      <w:b/>
      <w:bCs/>
    </w:rPr>
  </w:style>
  <w:style w:type="paragraph" w:styleId="a6">
    <w:name w:val="No Spacing"/>
    <w:link w:val="a7"/>
    <w:uiPriority w:val="1"/>
    <w:qFormat/>
    <w:rsid w:val="00BD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D4D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D4DF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F6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F6A8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uiPriority w:val="99"/>
    <w:rsid w:val="0058419D"/>
    <w:rPr>
      <w:b/>
      <w:i/>
      <w:sz w:val="22"/>
    </w:rPr>
  </w:style>
  <w:style w:type="paragraph" w:customStyle="1" w:styleId="10">
    <w:name w:val="Абзац списка1"/>
    <w:basedOn w:val="a"/>
    <w:rsid w:val="009672FE"/>
    <w:pPr>
      <w:ind w:left="720"/>
      <w:contextualSpacing/>
    </w:pPr>
    <w:rPr>
      <w:rFonts w:eastAsia="Times New Roman"/>
    </w:rPr>
  </w:style>
  <w:style w:type="paragraph" w:customStyle="1" w:styleId="21">
    <w:name w:val="Основной текст с отступом 21"/>
    <w:basedOn w:val="a"/>
    <w:rsid w:val="002323EF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b">
    <w:name w:val="Содержимое таблицы"/>
    <w:basedOn w:val="a"/>
    <w:uiPriority w:val="99"/>
    <w:rsid w:val="00570917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3F4D7-369F-4F01-BBD1-17DE2E23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35</cp:revision>
  <dcterms:created xsi:type="dcterms:W3CDTF">2016-08-27T13:34:00Z</dcterms:created>
  <dcterms:modified xsi:type="dcterms:W3CDTF">2018-02-21T17:04:00Z</dcterms:modified>
</cp:coreProperties>
</file>